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中心服务测试文档v0.1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（release日期201</w:t>
      </w:r>
      <w:r>
        <w:rPr>
          <w:rFonts w:hint="eastAsia" w:eastAsia="楷体_GB2312"/>
          <w:sz w:val="32"/>
          <w:szCs w:val="32"/>
          <w:lang w:val="en-US" w:eastAsia="zh-CN"/>
        </w:rPr>
        <w:t>8</w:t>
      </w:r>
      <w:r>
        <w:rPr>
          <w:rFonts w:hint="eastAsia" w:eastAsia="楷体_GB2312"/>
          <w:sz w:val="32"/>
          <w:szCs w:val="32"/>
        </w:rPr>
        <w:t>年）</w:t>
      </w: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</w:p>
    <w:tbl>
      <w:tblPr>
        <w:tblStyle w:val="10"/>
        <w:tblW w:w="9127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4297"/>
        <w:gridCol w:w="1484"/>
        <w:gridCol w:w="1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编 写</w:t>
            </w:r>
          </w:p>
        </w:tc>
        <w:tc>
          <w:tcPr>
            <w:tcW w:w="4297" w:type="dxa"/>
          </w:tcPr>
          <w:p>
            <w:pPr>
              <w:jc w:val="center"/>
              <w:rPr>
                <w:rFonts w:hint="eastAsia" w:eastAsia="楷体_GB2312"/>
                <w:sz w:val="20"/>
                <w:lang w:val="en-US"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jack wu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编写 时间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hint="eastAsia" w:eastAsia="楷体_GB2312"/>
                <w:sz w:val="20"/>
                <w:lang w:val="en-US"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2018-04-17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 核</w:t>
            </w:r>
          </w:p>
        </w:tc>
        <w:tc>
          <w:tcPr>
            <w:tcW w:w="4297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审批人（职务）</w:t>
            </w:r>
          </w:p>
        </w:tc>
        <w:tc>
          <w:tcPr>
            <w:tcW w:w="148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审核 时间</w:t>
            </w:r>
          </w:p>
        </w:tc>
        <w:tc>
          <w:tcPr>
            <w:tcW w:w="1904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yyyy-mm-dd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2" w:type="dxa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</w:rPr>
              <w:t>文档版本</w:t>
            </w:r>
          </w:p>
        </w:tc>
        <w:tc>
          <w:tcPr>
            <w:tcW w:w="7685" w:type="dxa"/>
            <w:gridSpan w:val="3"/>
          </w:tcPr>
          <w:p>
            <w:pPr>
              <w:jc w:val="center"/>
              <w:rPr>
                <w:rFonts w:eastAsia="楷体_GB2312"/>
                <w:sz w:val="20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v0.1</w:t>
            </w:r>
            <w:r>
              <w:rPr>
                <w:rFonts w:hint="eastAsia" w:eastAsia="楷体_GB2312"/>
                <w:sz w:val="20"/>
              </w:rPr>
              <w:t xml:space="preserve"> </w:t>
            </w:r>
          </w:p>
        </w:tc>
      </w:tr>
    </w:tbl>
    <w:p>
      <w:pPr>
        <w:widowControl/>
        <w:spacing w:before="240"/>
        <w:jc w:val="center"/>
        <w:rPr>
          <w:rFonts w:hint="eastAsia"/>
          <w:b/>
        </w:rPr>
      </w:pPr>
    </w:p>
    <w:p>
      <w:pPr>
        <w:widowControl/>
        <w:spacing w:before="240"/>
        <w:jc w:val="center"/>
        <w:rPr>
          <w:b/>
        </w:rPr>
      </w:pPr>
      <w:r>
        <w:rPr>
          <w:rFonts w:hint="eastAsia"/>
          <w:b/>
          <w:lang w:val="en-US" w:eastAsia="zh-CN"/>
        </w:rPr>
        <w:t>java110团队</w:t>
      </w:r>
      <w:r>
        <w:rPr>
          <w:rFonts w:hint="eastAsia"/>
          <w:b/>
        </w:rPr>
        <w:t>版权所有</w:t>
      </w:r>
    </w:p>
    <w:p>
      <w:pPr>
        <w:widowControl/>
        <w:spacing w:before="240"/>
        <w:jc w:val="center"/>
      </w:pPr>
      <w:r>
        <w:rPr>
          <w:rFonts w:hint="eastAsia"/>
        </w:rPr>
        <w:t>文档中的全部内容属</w:t>
      </w:r>
      <w:r>
        <w:rPr>
          <w:rFonts w:hint="eastAsia"/>
          <w:lang w:val="en-US" w:eastAsia="zh-CN"/>
        </w:rPr>
        <w:t>java110团队</w:t>
      </w:r>
      <w:r>
        <w:rPr>
          <w:rFonts w:hint="eastAsia"/>
        </w:rPr>
        <w:t>所有，</w:t>
      </w:r>
    </w:p>
    <w:p>
      <w:pPr>
        <w:jc w:val="center"/>
        <w:rPr>
          <w:rFonts w:hint="eastAsia"/>
        </w:rPr>
      </w:pPr>
      <w:r>
        <w:rPr>
          <w:rFonts w:hint="eastAsia"/>
        </w:rPr>
        <w:t>未经允许，不可全部或部分发表、复制、使用于任何目的。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文档修订摘要</w:t>
      </w:r>
    </w:p>
    <w:p>
      <w:pPr>
        <w:rPr>
          <w:b/>
        </w:rPr>
      </w:pPr>
    </w:p>
    <w:tbl>
      <w:tblPr>
        <w:tblStyle w:val="10"/>
        <w:tblW w:w="91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900"/>
        <w:gridCol w:w="3052"/>
        <w:gridCol w:w="1691"/>
        <w:gridCol w:w="1029"/>
        <w:gridCol w:w="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日期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修订号</w:t>
            </w:r>
          </w:p>
        </w:tc>
        <w:tc>
          <w:tcPr>
            <w:tcW w:w="305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描述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著者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审阅者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Arial" w:hAnsi="Arial" w:eastAsiaTheme="minorEastAsia"/>
                <w:lang w:eastAsia="zh-CN"/>
              </w:rPr>
            </w:pPr>
            <w:r>
              <w:rPr>
                <w:rFonts w:hint="eastAsia" w:eastAsia="楷体_GB2312"/>
                <w:sz w:val="20"/>
                <w:lang w:val="en-US" w:eastAsia="zh-CN"/>
              </w:rPr>
              <w:t>2018/04/17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auto"/>
              <w:jc w:val="center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0.1</w:t>
            </w:r>
          </w:p>
        </w:tc>
        <w:tc>
          <w:tcPr>
            <w:tcW w:w="3052" w:type="dxa"/>
            <w:vAlign w:val="center"/>
          </w:tcPr>
          <w:p>
            <w:pPr>
              <w:spacing w:line="300" w:lineRule="auto"/>
              <w:rPr>
                <w:rFonts w:ascii="Arial" w:hAnsi="Arial"/>
              </w:rPr>
            </w:pPr>
            <w:r>
              <w:rPr>
                <w:rFonts w:hint="eastAsia" w:ascii="Arial" w:hAnsi="Arial"/>
              </w:rPr>
              <w:t>文档初稿创建</w:t>
            </w:r>
          </w:p>
        </w:tc>
        <w:tc>
          <w:tcPr>
            <w:tcW w:w="1691" w:type="dxa"/>
            <w:vAlign w:val="center"/>
          </w:tcPr>
          <w:p>
            <w:pPr>
              <w:spacing w:line="300" w:lineRule="auto"/>
              <w:jc w:val="center"/>
              <w:rPr>
                <w:rFonts w:ascii="Arial" w:hAnsi="Arial"/>
              </w:rPr>
            </w:pPr>
            <w:r>
              <w:t xml:space="preserve"> </w:t>
            </w:r>
          </w:p>
        </w:tc>
        <w:tc>
          <w:tcPr>
            <w:tcW w:w="1029" w:type="dxa"/>
            <w:vAlign w:val="center"/>
          </w:tcPr>
          <w:p>
            <w:pPr>
              <w:jc w:val="center"/>
              <w:rPr>
                <w:rFonts w:ascii="Arial" w:hAnsi="Arial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664" w:type="dxa"/>
            <w:vAlign w:val="center"/>
          </w:tcPr>
          <w:p>
            <w:pPr>
              <w:jc w:val="center"/>
            </w:pPr>
          </w:p>
        </w:tc>
        <w:tc>
          <w:tcPr>
            <w:tcW w:w="900" w:type="dxa"/>
            <w:vAlign w:val="center"/>
          </w:tcPr>
          <w:p>
            <w:pPr>
              <w:jc w:val="center"/>
            </w:pPr>
          </w:p>
        </w:tc>
        <w:tc>
          <w:tcPr>
            <w:tcW w:w="3052" w:type="dxa"/>
            <w:vAlign w:val="center"/>
          </w:tcPr>
          <w:p/>
        </w:tc>
        <w:tc>
          <w:tcPr>
            <w:tcW w:w="1691" w:type="dxa"/>
            <w:vAlign w:val="center"/>
          </w:tcPr>
          <w:p>
            <w:pPr>
              <w:jc w:val="center"/>
            </w:pPr>
          </w:p>
        </w:tc>
        <w:tc>
          <w:tcPr>
            <w:tcW w:w="1029" w:type="dxa"/>
            <w:vAlign w:val="center"/>
          </w:tcPr>
          <w:p>
            <w:pPr>
              <w:jc w:val="center"/>
            </w:pPr>
          </w:p>
        </w:tc>
        <w:tc>
          <w:tcPr>
            <w:tcW w:w="808" w:type="dxa"/>
            <w:vAlign w:val="center"/>
          </w:tcPr>
          <w:p>
            <w:pPr>
              <w:jc w:val="center"/>
            </w:pPr>
          </w:p>
        </w:tc>
      </w:tr>
    </w:tbl>
    <w:sdt>
      <w:sdtPr>
        <w:rPr>
          <w:rFonts w:ascii="宋体" w:hAnsi="宋体" w:eastAsia="宋体"/>
          <w:sz w:val="21"/>
        </w:rPr>
        <w:id w:val="147475864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sz w:val="20"/>
          <w:szCs w:val="20"/>
        </w:rPr>
      </w:sdtEndPr>
      <w:sdtContent>
        <w:p>
          <w:pPr>
            <w:jc w:val="center"/>
            <w:rPr>
              <w:rFonts w:ascii="宋体" w:hAnsi="宋体" w:eastAsia="宋体"/>
              <w:sz w:val="21"/>
            </w:rPr>
          </w:pPr>
        </w:p>
        <w:p>
          <w:pPr>
            <w:jc w:val="center"/>
            <w:rPr>
              <w:rFonts w:ascii="宋体" w:hAnsi="宋体" w:eastAsia="宋体"/>
              <w:sz w:val="21"/>
            </w:rPr>
          </w:pPr>
          <w:r>
            <w:rPr>
              <w:rFonts w:ascii="宋体" w:hAnsi="宋体" w:eastAsia="宋体"/>
              <w:sz w:val="21"/>
            </w:rPr>
            <w:br w:type="page"/>
          </w:r>
        </w:p>
        <w:p>
          <w:pPr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_Toc15801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0ca6f493-87bf-42f8-ad50-190618a7780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二、 协议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_Toc21640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d36fc924-6514-42b4-860c-18ad4d2c8e3b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 协议结构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_Toc25911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730ba2eb-1376-4638-a71c-6f3126ceae6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订单信息</w:t>
              </w:r>
            </w:sdtContent>
          </w:sdt>
          <w:r>
            <w:tab/>
          </w:r>
          <w:r>
            <w:t>2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_Toc14374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a5f255f0-b62d-4bbc-8fdd-2b6e473a8a33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ascii="Arial" w:hAnsi="Arial" w:eastAsia="黑体" w:cstheme="minorBidi"/>
                </w:rPr>
                <w:t>3、 业务信息</w:t>
              </w:r>
            </w:sdtContent>
          </w:sdt>
          <w:r>
            <w:tab/>
          </w:r>
          <w:r>
            <w:t>3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_Toc5592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f7d54ae8-6b21-4a27-b30e-d467f8ed2f41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4、数据格式约定</w:t>
              </w:r>
            </w:sdtContent>
          </w:sdt>
          <w:r>
            <w:tab/>
          </w:r>
          <w:r>
            <w:t>4</w:t>
          </w:r>
          <w:r>
            <w:fldChar w:fldCharType="end"/>
          </w:r>
        </w:p>
        <w:p>
          <w:pPr>
            <w:pStyle w:val="14"/>
            <w:tabs>
              <w:tab w:val="right" w:leader="dot" w:pos="8306"/>
            </w:tabs>
          </w:pPr>
          <w:r>
            <w:rPr>
              <w:b/>
              <w:bCs/>
            </w:rPr>
            <w:fldChar w:fldCharType="begin"/>
          </w:r>
          <w:r>
            <w:instrText xml:space="preserve"> HYPERLINK \l _Toc2290 </w:instrText>
          </w:r>
          <w:r>
            <w:rPr>
              <w:b/>
              <w:bCs/>
            </w:rP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8fc6652-a4c3-420d-b533-3c3a4d188b9d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bCs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Theme="minorHAnsi" w:hAnsiTheme="minorHAnsi" w:eastAsiaTheme="minorEastAsia" w:cstheme="minorBidi"/>
                  <w:b/>
                  <w:bCs/>
                </w:rPr>
                <w:t>三、 表模型</w:t>
              </w:r>
            </w:sdtContent>
          </w:sdt>
          <w:r>
            <w:rPr>
              <w:b/>
              <w:bCs/>
            </w:rPr>
            <w:tab/>
          </w:r>
          <w:r>
            <w:rPr>
              <w:b/>
              <w:bCs/>
            </w:rPr>
            <w:t>4</w:t>
          </w:r>
          <w:r>
            <w:rPr>
              <w:b/>
              <w:bCs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_Toc7174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b91ad3d-5d79-4d0c-a4ad-6ab0a2cda72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1、 c_orders表模型</w:t>
              </w:r>
            </w:sdtContent>
          </w:sdt>
          <w:r>
            <w:tab/>
          </w:r>
          <w:r>
            <w:t>4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_Toc10964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988cba2d-ba39-407a-9763-fc7cef9bc26e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2、 c_orders_attrs表模型</w:t>
              </w:r>
            </w:sdtContent>
          </w:sdt>
          <w:r>
            <w:tab/>
          </w:r>
          <w:r>
            <w:t>5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_Toc16056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4bc56a9f-3dc8-4500-8b35-f9f136762a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3、 c_business表模型</w:t>
              </w:r>
            </w:sdtContent>
          </w:sdt>
          <w:r>
            <w:tab/>
          </w:r>
          <w:r>
            <w:t>6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_Toc14547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97e8f5f-553e-49c5-a438-af6ab747200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4、 c_business_attrs表模型</w:t>
              </w:r>
            </w:sdtContent>
          </w:sdt>
          <w:r>
            <w:tab/>
          </w:r>
          <w:r>
            <w:t>6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_Toc1312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61744ba-00f3-4148-9f90-5fca985a51e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5、 c_status表模型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_Toc7311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2c67fabe-7a41-42c5-9510-3c951b821bf6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6、 </w:t>
              </w:r>
              <w:r>
                <w:rPr>
                  <w:rFonts w:hint="eastAsia" w:ascii="宋体" w:hAnsi="宋体" w:eastAsia="黑体" w:cs="Arial"/>
                </w:rPr>
                <w:t>c_order_type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_Toc7337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8f8a8919-5647-4e46-a325-7ce7679623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7、 </w:t>
              </w:r>
              <w:r>
                <w:rPr>
                  <w:rFonts w:hint="eastAsia" w:ascii="宋体" w:hAnsi="宋体" w:eastAsia="黑体" w:cs="Arial"/>
                </w:rPr>
                <w:t>c_business_type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_Toc22229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5da65285-7778-4595-8c9c-0d0a59d9a77a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 xml:space="preserve">8、 </w:t>
              </w:r>
              <w:r>
                <w:rPr>
                  <w:rFonts w:hint="eastAsia" w:ascii="宋体" w:hAnsi="宋体" w:eastAsia="黑体" w:cs="Arial"/>
                </w:rPr>
                <w:t>spec</w:t>
              </w:r>
              <w:r>
                <w:rPr>
                  <w:rFonts w:hint="eastAsia" w:ascii="Arial" w:hAnsi="Arial" w:eastAsia="黑体" w:cstheme="minorBidi"/>
                </w:rPr>
                <w:t>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_Toc4056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3a31372f-2025-4039-8bd6-47176e207814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9、 c_route表模型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  <w:p>
          <w:pPr>
            <w:pStyle w:val="15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_Toc10606 </w:instrText>
          </w:r>
          <w:r>
            <w:fldChar w:fldCharType="separate"/>
          </w:r>
          <w:sdt>
            <w:sdt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  <w:id w:val="147475864"/>
              <w:placeholder>
                <w:docPart w:val="{6f1f5e8b-a673-4415-bb3f-6022ace4d389}"/>
              </w:placeholder>
            </w:sdtPr>
            <w:sdtEndPr>
              <w:rPr>
                <w:rFonts w:asciiTheme="minorHAnsi" w:hAnsiTheme="minorHAnsi" w:eastAsiaTheme="minorEastAsia" w:cstheme="minorBidi"/>
                <w:b/>
                <w:kern w:val="44"/>
                <w:sz w:val="44"/>
                <w:szCs w:val="24"/>
                <w:lang w:val="en-US" w:eastAsia="zh-CN" w:bidi="ar-SA"/>
              </w:rPr>
            </w:sdtEndPr>
            <w:sdtContent>
              <w:r>
                <w:rPr>
                  <w:rFonts w:hint="eastAsia" w:ascii="Arial" w:hAnsi="Arial" w:eastAsia="黑体" w:cstheme="minorBidi"/>
                </w:rPr>
                <w:t>10、 c_query_sql表模型</w:t>
              </w:r>
            </w:sdtContent>
          </w:sdt>
          <w:r>
            <w:tab/>
          </w:r>
          <w:r>
            <w:t>7</w:t>
          </w:r>
          <w:r>
            <w:fldChar w:fldCharType="end"/>
          </w:r>
        </w:p>
      </w:sdtContent>
    </w:sdt>
    <w:p>
      <w:pPr>
        <w:pStyle w:val="2"/>
        <w:numPr>
          <w:ilvl w:val="0"/>
          <w:numId w:val="0"/>
        </w:numPr>
        <w:rPr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系统安装</w:t>
      </w: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安装MySQL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自行搜索安装步骤，这里不做说明。</w:t>
      </w:r>
    </w:p>
    <w:p>
      <w:pPr>
        <w:pStyle w:val="3"/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Style w:val="13"/>
          <w:rFonts w:hint="eastAsia"/>
          <w:b/>
          <w:lang w:val="en-US" w:eastAsia="zh-CN"/>
        </w:rPr>
        <w:t>创建表</w:t>
      </w:r>
    </w:p>
    <w:p>
      <w:pPr>
        <w:pStyle w:val="7"/>
        <w:keepNext w:val="0"/>
        <w:keepLines w:val="0"/>
        <w:widowControl/>
        <w:suppressLineNumbers w:val="0"/>
        <w:shd w:val="clear" w:fill="FFFFFF"/>
        <w:spacing w:after="210" w:afterAutospacing="0"/>
        <w:rPr>
          <w:rFonts w:ascii="Consolas" w:hAnsi="Consolas" w:eastAsia="Consolas" w:cs="Consolas"/>
          <w:color w:val="000000"/>
          <w:sz w:val="21"/>
          <w:szCs w:val="21"/>
        </w:rPr>
      </w:pP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--c_orders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c_orders(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app_id varchar(10)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应用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ext_transaction_id varchar(30)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外部交易流水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user_id varchar(12)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用户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request_time varchar(16)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外部系统请求时间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order_type_cd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订单类型，参考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c_order_type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finish_time 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订单完成时间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remark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数据状态，详细参考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c_status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--c_orders_attrs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c_orders_attrs(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attr_id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属性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spec_cd varchar(12)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规格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id,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spec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value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属性值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 c_business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c_business(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业务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business_type_cd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业务项类型，参考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c_business_type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finish_time 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完成时间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remark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备注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数据状态，详细参考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c_status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--c_orders_attrs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c_business_attrs(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attr_id varchar(18)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属性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spec_cd varchar(12)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规格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id,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spec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value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属性值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--c_status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c_status(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状态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description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描述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values('1','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无效的，不在用的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无效的，不在用的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values('0','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有效的，在用的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有效的，在用的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values('S','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保存成功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保存成功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values('D','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作废订单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作废订单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values('E','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错误订单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错误订单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values('NE','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通知错误订单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通知错误订单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into c_status(status_cd,name,description) values('C','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错误订单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错误订单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--c_order_type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c_order_type(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order_type_cd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订单类型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description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描述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--c_business_type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c_order_type(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order_type_cd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业务项类型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description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描述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--c_business_type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spec(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spec_cd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业务项类型规格编码，从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x00020001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开始每次加一就可以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约定，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x=10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表示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c_orders_attrs 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中属性，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x=11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表示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c_business_attrs 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中的属性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description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描述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 c_route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c_route(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app_id varchar(10)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应用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service_id int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下游接口配置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order_type_cd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订单类型，参考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c_order_type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invoke_limit_times int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接口调用一分钟调用次数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数据状态，详细参考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c_status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在用，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失效，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2 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表示下线（当组件调用服务超过限制时自动下线）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 c_service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c_service(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service_id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service_code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自定义，命名方式查询类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query.+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目标系统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+.+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 xml:space="preserve">业务名称 保存类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save.+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目标系统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+.+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 xml:space="preserve">业务名称 修改类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modify.+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目标系统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+.+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 xml:space="preserve">业务名称 删除类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remove.+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目标系统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+.+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业务名称 例如：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query.user.userinfo save.user.adduserinfo',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invoke_model varchar(1) not null comment '1-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 xml:space="preserve">同步方式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2-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异步方式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business_type_cd varchar(4)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业务项类型，参考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c_business_type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服务名称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seq int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顺序 只有同步方式下根据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seq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从小到大调用接口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messageQueueName varchar(50)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消息队里名称 只有异步时有用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url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目标地址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method varchar(50)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方法 空 为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http post LOCAL_SERVICE 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为调用本地服务 其他为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webservice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方式调用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timeout int not null DEFAULT 60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超时时间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retry_count int not null DEFAULT 3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重试次数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provide_app_id varchar(10)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应用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数据状态，详细参考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c_status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在用，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失效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 c_mapping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c_mapping(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domain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域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key varchar(100) not null comment 'key',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value varchar(100) not null comment 'value',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remark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描述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varchar(2) not null default '0'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数据状态，详细参考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c_status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在用，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失效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日志开关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','LOG_ON_OFF','ON','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日志开关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耗时开关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','COST_TIME_ON_OFF','ON','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耗时开关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规则开关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','RULE_ON_OFF','OFF','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规则开关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不调规则服务的订单类型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','NO_NEED_RULE_VALDATE_ORDER','Q','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不调规则服务的订单类型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不保存订单信息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','NO_SAVE_ORDER','Q','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不保存订单信息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不用调用 下游系统的配置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','NO_INVOKE_BUSINESS_SYSTEM','Q','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不用调用 下游系统的配置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一般不存在这种情况，这里主要是在没有下游系统的情况下测试中心服务用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不用调用 作废下游系统的配置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','NO_INVALID_BUSINESS_SYSTEM','Q','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 xml:space="preserve">不用调用 作废下游系统的配置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(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一般不存在这种情况，这里主要是在没有下游系统的情况下测试中心服务用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insert c_mapping(domain,name,key,value,remark) values('DOMAIN.COMMON','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需要调用服务生成各个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ID','NEED_INVOKE_SERVICE_GENERATE_ID','OFF','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需要调用服务生成各个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ID')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-- c_app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create table c_app(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id int not null auto_increment comment 'id',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app_id varchar(10)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应用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ID',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name varchar(50)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名称 对应系统名称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security_code varchar(64)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 xml:space="preserve">签名码 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sign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签名时用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while_list_ip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白名单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ip 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多个之间用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隔开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black_list_ip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黑名单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ip 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多个之间用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;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隔开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remark varchar(200)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描述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create_time timestamp NOT NULL DEFAULT CURRENT_TIMESTAMP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创建时间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',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 xml:space="preserve">    status_cd varchar(2) not null comment '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数据状态，详细参考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c_status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0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在用，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fill="FFFFFF"/>
        </w:rPr>
        <w:t>失效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'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t>);</w:t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  <w:r>
        <w:rPr>
          <w:rFonts w:hint="default" w:ascii="Consolas" w:hAnsi="Consolas" w:eastAsia="Consolas" w:cs="Consolas"/>
          <w:color w:val="000000"/>
          <w:sz w:val="21"/>
          <w:szCs w:val="21"/>
          <w:shd w:val="clear" w:fill="FFFFFF"/>
        </w:rPr>
        <w:br w:type="textWrapping"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测试场景</w:t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测试地址：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fldChar w:fldCharType="begin"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instrText xml:space="preserve"> HYPERLINK "http://localhost:8001/httpApi/service（订单受理地址）" </w:instrText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fldChar w:fldCharType="separate"/>
      </w:r>
      <w:r>
        <w:rPr>
          <w:rStyle w:val="9"/>
          <w:rFonts w:hint="eastAsia" w:ascii="Consolas" w:hAnsi="Consolas" w:cs="Consolas"/>
          <w:sz w:val="21"/>
          <w:szCs w:val="21"/>
          <w:lang w:val="en-US" w:eastAsia="zh-CN"/>
        </w:rPr>
        <w:t>http://localhost:8001/httpApi/service（订单受理地址）</w:t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fldChar w:fldCharType="end"/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http://localhost:8001/cacheApi/flush（刷缓存地址）</w:t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查询类测试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请求报文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"orders": 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"appId": "8000418001",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"transactionId": "100000000020180409224736000001",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"userId": "用户ID",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"orderTypeCd": "Q",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"requestTime": "20180409224736",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"remark": "备注",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"sign": "a40c373b701eee45b23be7b3180b3568",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"attrs": []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"business": [{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"serviceCode": "query.order.orderInfo",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"serviceName": "查询客户",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"remark": "备注",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"datas": 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"params": 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"oId": "102018041900000002"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"attrs": []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}]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}返回报文：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{"business":[{"response":{"code":"0000","message":"成功"},"order":{"requestTime":"20180409224736","finishTime":"","orderTypeCd":"D","extTransactionId":"100000000020180409224736000001","business":[{"businessTypeCd":"US","finishTime":"","createTime":1524087215000,"remark":"??","statusCd":"S","oId":"102018041900000002","bId":"202018041900000003"}],"createTime":1524087215000,"appId":"8000418001","remark":"??","statusCd":"S","oId":"102018041900000002","userId":"??ID"}}],"orders":{"response":{"code":"0000","message":"成功"},"responseTime":"20180424172713","sign":"f032d656c096bfd5fac076c9cabc84e8","transactionId":"100000000020180409224736000001"}}</w:t>
      </w:r>
      <w:bookmarkStart w:id="0" w:name="_GoBack"/>
      <w:bookmarkEnd w:id="0"/>
      <w:r>
        <w:drawing>
          <wp:inline distT="0" distB="0" distL="114300" distR="114300">
            <wp:extent cx="5270500" cy="2306320"/>
            <wp:effectExtent l="0" t="0" r="635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06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受理类测试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"orders": 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"appId": "8000418001",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"transactionId": "100000000020180409224736000001",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"userId": "用户ID",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"orderTypeCd": "D",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"requestTime": "20180409224736",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"remark": "备注",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"sign": "",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"attrs": []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"business": [{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"serviceCode": "save.user.userInfo",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"serviceName": "查询客户",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"remark": "备注",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"datas": [{"userId":"123"}],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"attrs": []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ab/>
      </w: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}]</w:t>
      </w:r>
    </w:p>
    <w:p>
      <w:pPr>
        <w:pStyle w:val="7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</w:pPr>
      <w:r>
        <w:rPr>
          <w:rFonts w:hint="eastAsia" w:ascii="Consolas" w:hAnsi="Consolas" w:cs="Consolas"/>
          <w:color w:val="000000"/>
          <w:sz w:val="21"/>
          <w:szCs w:val="21"/>
          <w:lang w:val="en-US" w:eastAsia="zh-CN"/>
        </w:rPr>
        <w:t>}</w:t>
      </w:r>
    </w:p>
    <w:p>
      <w:pPr>
        <w:pStyle w:val="3"/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业务系统查询功能测试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请求地址：http://localhost:8001/queryApi/query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请求报文：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"bId": "12345678",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"serviceCode": "query.order.orderInfo",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"serviceName": "查询订单信息",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"remark": "备注",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"datas":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"params": {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"oId": "102018041900000008"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返回报文：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"response":{"code":"0000","message":"成功"},"order":{"requestTime":"20180409224736","orderTypeCd":"D","extTransactionId":"100000000020180409224736000002","business":[{"businessTypeCd":"US","createTime":1524088077000,"remark":"??","statusCd":"S","oId":"102018041900000008","bId":"202018041900000009"},{"businessTypeCd":"US","createTime":1524172029000,"statusCd":"S","oId":"102018041900000008","bId":"202018041900000004"}],"createTime":1524088077000,"appId":"8000418001","remark":"??","statusCd":"S","oId":"102018041900000008","userId":"??ID"}}</w:t>
      </w:r>
    </w:p>
    <w:p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4785" cy="2477770"/>
            <wp:effectExtent l="0" t="0" r="1206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77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使用说明</w:t>
      </w: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Style w:val="11"/>
          <w:rFonts w:hint="eastAsia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eastAsiaTheme="minorEastAsia"/>
        <w:u w:val="double"/>
        <w:lang w:val="en-US" w:eastAsia="zh-CN"/>
      </w:rPr>
    </w:pPr>
    <w:r>
      <w:rPr>
        <w:rFonts w:hint="eastAsia"/>
        <w:u w:val="double"/>
        <w:lang w:val="en-US" w:eastAsia="zh-CN"/>
      </w:rPr>
      <w:t xml:space="preserve">                                       </w:t>
    </w:r>
    <w:r>
      <w:rPr>
        <w:rFonts w:hint="eastAsia" w:eastAsiaTheme="minorEastAsia"/>
        <w:u w:val="double"/>
        <w:lang w:val="en-US" w:eastAsia="zh-CN"/>
      </w:rPr>
      <w:t>中心服务</w:t>
    </w:r>
    <w:r>
      <w:rPr>
        <w:rFonts w:hint="eastAsia"/>
        <w:u w:val="double"/>
        <w:lang w:val="en-US" w:eastAsia="zh-CN"/>
      </w:rPr>
      <w:t>测试</w:t>
    </w:r>
    <w:r>
      <w:rPr>
        <w:rFonts w:hint="eastAsia" w:eastAsiaTheme="minorEastAsia"/>
        <w:u w:val="double"/>
        <w:lang w:val="en-US" w:eastAsia="zh-CN"/>
      </w:rPr>
      <w:t>文档v0.1</w:t>
    </w:r>
    <w:r>
      <w:rPr>
        <w:rFonts w:hint="eastAsia"/>
        <w:u w:val="double"/>
        <w:lang w:val="en-US" w:eastAsia="zh-CN"/>
      </w:rPr>
      <w:t xml:space="preserve">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eastAsia" w:eastAsiaTheme="minorEastAsia"/>
        <w:u w:val="double"/>
        <w:lang w:val="en-US" w:eastAsia="zh-CN"/>
      </w:rPr>
    </w:pPr>
    <w:r>
      <w:rPr>
        <w:rFonts w:hint="eastAsia"/>
        <w:u w:val="double"/>
        <w:lang w:val="en-US" w:eastAsia="zh-CN"/>
      </w:rPr>
      <w:t xml:space="preserve">                                       </w:t>
    </w:r>
    <w:r>
      <w:rPr>
        <w:rFonts w:hint="eastAsia" w:eastAsiaTheme="minorEastAsia"/>
        <w:u w:val="double"/>
        <w:lang w:val="en-US" w:eastAsia="zh-CN"/>
      </w:rPr>
      <w:t>中心服务</w:t>
    </w:r>
    <w:r>
      <w:rPr>
        <w:rFonts w:hint="eastAsia"/>
        <w:u w:val="double"/>
        <w:lang w:val="en-US" w:eastAsia="zh-CN"/>
      </w:rPr>
      <w:t>测试</w:t>
    </w:r>
    <w:r>
      <w:rPr>
        <w:rFonts w:hint="eastAsia" w:eastAsiaTheme="minorEastAsia"/>
        <w:u w:val="double"/>
        <w:lang w:val="en-US" w:eastAsia="zh-CN"/>
      </w:rPr>
      <w:t>文档v0.1</w:t>
    </w:r>
    <w:r>
      <w:rPr>
        <w:rFonts w:hint="eastAsia"/>
        <w:u w:val="double"/>
        <w:lang w:val="en-US" w:eastAsia="zh-CN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F19B59"/>
    <w:multiLevelType w:val="singleLevel"/>
    <w:tmpl w:val="E2F19B5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8D33682"/>
    <w:multiLevelType w:val="singleLevel"/>
    <w:tmpl w:val="48D3368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45C9FA1"/>
    <w:multiLevelType w:val="singleLevel"/>
    <w:tmpl w:val="645C9F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7BBD"/>
    <w:rsid w:val="008351A0"/>
    <w:rsid w:val="009704B3"/>
    <w:rsid w:val="009C6D54"/>
    <w:rsid w:val="00AD5B4B"/>
    <w:rsid w:val="00B32A77"/>
    <w:rsid w:val="00B80DB7"/>
    <w:rsid w:val="00BA74FC"/>
    <w:rsid w:val="01343678"/>
    <w:rsid w:val="016D67B2"/>
    <w:rsid w:val="01723E99"/>
    <w:rsid w:val="01746B96"/>
    <w:rsid w:val="01841444"/>
    <w:rsid w:val="01892566"/>
    <w:rsid w:val="01AE45BF"/>
    <w:rsid w:val="01D43369"/>
    <w:rsid w:val="020B6463"/>
    <w:rsid w:val="024B72AA"/>
    <w:rsid w:val="024E7E8B"/>
    <w:rsid w:val="026A6FD0"/>
    <w:rsid w:val="02835F6F"/>
    <w:rsid w:val="03191D04"/>
    <w:rsid w:val="033E4D68"/>
    <w:rsid w:val="0357016C"/>
    <w:rsid w:val="038D20CC"/>
    <w:rsid w:val="03C856C6"/>
    <w:rsid w:val="03CB65B8"/>
    <w:rsid w:val="03EA340E"/>
    <w:rsid w:val="03EF2889"/>
    <w:rsid w:val="03F318C7"/>
    <w:rsid w:val="0433252B"/>
    <w:rsid w:val="04381879"/>
    <w:rsid w:val="043D1C16"/>
    <w:rsid w:val="04430726"/>
    <w:rsid w:val="044F4E5C"/>
    <w:rsid w:val="046C37BE"/>
    <w:rsid w:val="048947C1"/>
    <w:rsid w:val="04964F0C"/>
    <w:rsid w:val="049E7619"/>
    <w:rsid w:val="057F6A90"/>
    <w:rsid w:val="05860854"/>
    <w:rsid w:val="05A725CE"/>
    <w:rsid w:val="05E617AC"/>
    <w:rsid w:val="05ED370D"/>
    <w:rsid w:val="05F556FE"/>
    <w:rsid w:val="05F77B39"/>
    <w:rsid w:val="06075986"/>
    <w:rsid w:val="069B71EE"/>
    <w:rsid w:val="06EB473D"/>
    <w:rsid w:val="06F70781"/>
    <w:rsid w:val="072A1698"/>
    <w:rsid w:val="0749025A"/>
    <w:rsid w:val="07566528"/>
    <w:rsid w:val="0799271F"/>
    <w:rsid w:val="079F56AF"/>
    <w:rsid w:val="07C15A6A"/>
    <w:rsid w:val="07CE360F"/>
    <w:rsid w:val="081A428D"/>
    <w:rsid w:val="083F5EAD"/>
    <w:rsid w:val="088437C8"/>
    <w:rsid w:val="08B6309D"/>
    <w:rsid w:val="08C42B39"/>
    <w:rsid w:val="08F85F2A"/>
    <w:rsid w:val="08FB565A"/>
    <w:rsid w:val="08FC70C2"/>
    <w:rsid w:val="09396F1E"/>
    <w:rsid w:val="09512E30"/>
    <w:rsid w:val="09584AB1"/>
    <w:rsid w:val="09607C48"/>
    <w:rsid w:val="096D772D"/>
    <w:rsid w:val="098A26E2"/>
    <w:rsid w:val="09A1578E"/>
    <w:rsid w:val="09B80013"/>
    <w:rsid w:val="09C100AB"/>
    <w:rsid w:val="09CD0094"/>
    <w:rsid w:val="09D65CB8"/>
    <w:rsid w:val="09EC7AEC"/>
    <w:rsid w:val="0A660ED2"/>
    <w:rsid w:val="0A675100"/>
    <w:rsid w:val="0AA23CBF"/>
    <w:rsid w:val="0AAD0400"/>
    <w:rsid w:val="0B053DB2"/>
    <w:rsid w:val="0B2F3D34"/>
    <w:rsid w:val="0B334709"/>
    <w:rsid w:val="0B4B28B4"/>
    <w:rsid w:val="0BBD70C9"/>
    <w:rsid w:val="0BE52995"/>
    <w:rsid w:val="0CA77EE4"/>
    <w:rsid w:val="0CB32CEF"/>
    <w:rsid w:val="0CC36BCD"/>
    <w:rsid w:val="0CE42DEB"/>
    <w:rsid w:val="0CF677B2"/>
    <w:rsid w:val="0CFB1C86"/>
    <w:rsid w:val="0CFB3D76"/>
    <w:rsid w:val="0D1E0DF5"/>
    <w:rsid w:val="0D2774A2"/>
    <w:rsid w:val="0D286D7F"/>
    <w:rsid w:val="0D6F1F89"/>
    <w:rsid w:val="0D6F7DA8"/>
    <w:rsid w:val="0D767219"/>
    <w:rsid w:val="0D7C0BF0"/>
    <w:rsid w:val="0DE23F07"/>
    <w:rsid w:val="0E2C537C"/>
    <w:rsid w:val="0E311159"/>
    <w:rsid w:val="0E32036F"/>
    <w:rsid w:val="0E4B2ED2"/>
    <w:rsid w:val="0E8E378F"/>
    <w:rsid w:val="0EB3266D"/>
    <w:rsid w:val="0ECD27C6"/>
    <w:rsid w:val="0ED55D4F"/>
    <w:rsid w:val="0EEB1A51"/>
    <w:rsid w:val="0EF40A99"/>
    <w:rsid w:val="0F220EC4"/>
    <w:rsid w:val="0F384B47"/>
    <w:rsid w:val="0F43261A"/>
    <w:rsid w:val="0F4C3608"/>
    <w:rsid w:val="0F58381F"/>
    <w:rsid w:val="0F97576C"/>
    <w:rsid w:val="0FB64B89"/>
    <w:rsid w:val="0FB75C28"/>
    <w:rsid w:val="0FB96C3D"/>
    <w:rsid w:val="0FC56E5C"/>
    <w:rsid w:val="0FEC5BFF"/>
    <w:rsid w:val="109A16D1"/>
    <w:rsid w:val="109F7A3A"/>
    <w:rsid w:val="10AD3661"/>
    <w:rsid w:val="10AD5FBA"/>
    <w:rsid w:val="10AF09BB"/>
    <w:rsid w:val="10C05D94"/>
    <w:rsid w:val="11017158"/>
    <w:rsid w:val="11060FCC"/>
    <w:rsid w:val="112C534F"/>
    <w:rsid w:val="11766184"/>
    <w:rsid w:val="11986752"/>
    <w:rsid w:val="11F73685"/>
    <w:rsid w:val="120D2727"/>
    <w:rsid w:val="12100D57"/>
    <w:rsid w:val="12657B79"/>
    <w:rsid w:val="1275490B"/>
    <w:rsid w:val="12A81310"/>
    <w:rsid w:val="12B34228"/>
    <w:rsid w:val="132E319C"/>
    <w:rsid w:val="13465605"/>
    <w:rsid w:val="1359114B"/>
    <w:rsid w:val="139C35C2"/>
    <w:rsid w:val="140C5225"/>
    <w:rsid w:val="140F2620"/>
    <w:rsid w:val="14135E65"/>
    <w:rsid w:val="14850D7E"/>
    <w:rsid w:val="14C151B0"/>
    <w:rsid w:val="14C27221"/>
    <w:rsid w:val="14FD4A4B"/>
    <w:rsid w:val="150818BA"/>
    <w:rsid w:val="154B562C"/>
    <w:rsid w:val="15764F02"/>
    <w:rsid w:val="15BC28A9"/>
    <w:rsid w:val="15D30912"/>
    <w:rsid w:val="15D60EAD"/>
    <w:rsid w:val="15F260BB"/>
    <w:rsid w:val="16313FBF"/>
    <w:rsid w:val="16972C04"/>
    <w:rsid w:val="16F53408"/>
    <w:rsid w:val="17116906"/>
    <w:rsid w:val="171C26F5"/>
    <w:rsid w:val="17481B3C"/>
    <w:rsid w:val="17895D96"/>
    <w:rsid w:val="1796550A"/>
    <w:rsid w:val="17B22516"/>
    <w:rsid w:val="17C979E6"/>
    <w:rsid w:val="17DD3651"/>
    <w:rsid w:val="17EE465D"/>
    <w:rsid w:val="17FC3CC4"/>
    <w:rsid w:val="1816165C"/>
    <w:rsid w:val="18527610"/>
    <w:rsid w:val="18574B18"/>
    <w:rsid w:val="18832D36"/>
    <w:rsid w:val="18A941F1"/>
    <w:rsid w:val="18AC5705"/>
    <w:rsid w:val="18B21507"/>
    <w:rsid w:val="18CB177F"/>
    <w:rsid w:val="18E7328F"/>
    <w:rsid w:val="193D3354"/>
    <w:rsid w:val="196E6E39"/>
    <w:rsid w:val="19B17AD2"/>
    <w:rsid w:val="19C27B9E"/>
    <w:rsid w:val="19E76631"/>
    <w:rsid w:val="19F80AAE"/>
    <w:rsid w:val="1A037BBA"/>
    <w:rsid w:val="1A084E4E"/>
    <w:rsid w:val="1A632C7B"/>
    <w:rsid w:val="1A697A10"/>
    <w:rsid w:val="1A700809"/>
    <w:rsid w:val="1AE7414D"/>
    <w:rsid w:val="1B0C4A02"/>
    <w:rsid w:val="1B281CFE"/>
    <w:rsid w:val="1B333848"/>
    <w:rsid w:val="1B37329F"/>
    <w:rsid w:val="1B3C1071"/>
    <w:rsid w:val="1B414A11"/>
    <w:rsid w:val="1B607EAB"/>
    <w:rsid w:val="1B7200BE"/>
    <w:rsid w:val="1B8251A5"/>
    <w:rsid w:val="1BB341F9"/>
    <w:rsid w:val="1BB900F0"/>
    <w:rsid w:val="1BDB598C"/>
    <w:rsid w:val="1BE210F8"/>
    <w:rsid w:val="1C3063C2"/>
    <w:rsid w:val="1C6926B9"/>
    <w:rsid w:val="1C722068"/>
    <w:rsid w:val="1C786634"/>
    <w:rsid w:val="1C8F4A53"/>
    <w:rsid w:val="1C9574C7"/>
    <w:rsid w:val="1C9C5C7A"/>
    <w:rsid w:val="1CB057D6"/>
    <w:rsid w:val="1CC52E3F"/>
    <w:rsid w:val="1CD01A29"/>
    <w:rsid w:val="1D012C7B"/>
    <w:rsid w:val="1D2D1802"/>
    <w:rsid w:val="1D553A45"/>
    <w:rsid w:val="1D807F42"/>
    <w:rsid w:val="1DA42A43"/>
    <w:rsid w:val="1DE572D6"/>
    <w:rsid w:val="1DEC5970"/>
    <w:rsid w:val="1E0D52CF"/>
    <w:rsid w:val="1E5C0DEF"/>
    <w:rsid w:val="1E795C8C"/>
    <w:rsid w:val="1EAA3751"/>
    <w:rsid w:val="1ECA1E43"/>
    <w:rsid w:val="1EEE0591"/>
    <w:rsid w:val="1EF32BC2"/>
    <w:rsid w:val="1F1B3EF4"/>
    <w:rsid w:val="1F2A7802"/>
    <w:rsid w:val="1F533C7C"/>
    <w:rsid w:val="1F6A1478"/>
    <w:rsid w:val="1F8E2A2D"/>
    <w:rsid w:val="1FA04B1D"/>
    <w:rsid w:val="1FAD0955"/>
    <w:rsid w:val="1FB85D70"/>
    <w:rsid w:val="1FFE39AF"/>
    <w:rsid w:val="20181A42"/>
    <w:rsid w:val="20510A14"/>
    <w:rsid w:val="206570B8"/>
    <w:rsid w:val="208D4701"/>
    <w:rsid w:val="20A76D7A"/>
    <w:rsid w:val="20CA40D6"/>
    <w:rsid w:val="20F57B8F"/>
    <w:rsid w:val="20FA291D"/>
    <w:rsid w:val="212F1A78"/>
    <w:rsid w:val="21507C0D"/>
    <w:rsid w:val="21616AB4"/>
    <w:rsid w:val="21820F48"/>
    <w:rsid w:val="21881CBE"/>
    <w:rsid w:val="218864A4"/>
    <w:rsid w:val="218B490E"/>
    <w:rsid w:val="21FA587F"/>
    <w:rsid w:val="21FC1BB3"/>
    <w:rsid w:val="22217FB7"/>
    <w:rsid w:val="22764994"/>
    <w:rsid w:val="22951C53"/>
    <w:rsid w:val="22CC7E31"/>
    <w:rsid w:val="22F05F15"/>
    <w:rsid w:val="22FD63E3"/>
    <w:rsid w:val="23390A3E"/>
    <w:rsid w:val="238B78B7"/>
    <w:rsid w:val="23910C0C"/>
    <w:rsid w:val="23AE5C74"/>
    <w:rsid w:val="244D0C9B"/>
    <w:rsid w:val="24742D72"/>
    <w:rsid w:val="2483475C"/>
    <w:rsid w:val="24A201B0"/>
    <w:rsid w:val="24A469E8"/>
    <w:rsid w:val="24D250F8"/>
    <w:rsid w:val="24FB417D"/>
    <w:rsid w:val="24FF45FD"/>
    <w:rsid w:val="25006A72"/>
    <w:rsid w:val="250C205C"/>
    <w:rsid w:val="253C373A"/>
    <w:rsid w:val="254C5D2D"/>
    <w:rsid w:val="2566065E"/>
    <w:rsid w:val="258D3296"/>
    <w:rsid w:val="25A411F1"/>
    <w:rsid w:val="25B76E2B"/>
    <w:rsid w:val="25BD144C"/>
    <w:rsid w:val="25FC54A1"/>
    <w:rsid w:val="260B45BD"/>
    <w:rsid w:val="26117D4C"/>
    <w:rsid w:val="261D6DF8"/>
    <w:rsid w:val="264F0422"/>
    <w:rsid w:val="26667C71"/>
    <w:rsid w:val="26677932"/>
    <w:rsid w:val="266A246E"/>
    <w:rsid w:val="26CC34A8"/>
    <w:rsid w:val="26FD043D"/>
    <w:rsid w:val="2745122B"/>
    <w:rsid w:val="275A4874"/>
    <w:rsid w:val="27754F43"/>
    <w:rsid w:val="27874BB9"/>
    <w:rsid w:val="279A5B53"/>
    <w:rsid w:val="27B16072"/>
    <w:rsid w:val="27D11331"/>
    <w:rsid w:val="27ED3478"/>
    <w:rsid w:val="28467A8D"/>
    <w:rsid w:val="289F0BC6"/>
    <w:rsid w:val="28C93108"/>
    <w:rsid w:val="28CC3E2A"/>
    <w:rsid w:val="28DA419B"/>
    <w:rsid w:val="291124CC"/>
    <w:rsid w:val="294658F2"/>
    <w:rsid w:val="29F57123"/>
    <w:rsid w:val="2A0A60DD"/>
    <w:rsid w:val="2A1379D5"/>
    <w:rsid w:val="2A36521D"/>
    <w:rsid w:val="2A53763A"/>
    <w:rsid w:val="2A6E3FBC"/>
    <w:rsid w:val="2A7F57C5"/>
    <w:rsid w:val="2ACF79A7"/>
    <w:rsid w:val="2B3A4A36"/>
    <w:rsid w:val="2B3E29AE"/>
    <w:rsid w:val="2B6064C9"/>
    <w:rsid w:val="2B65628F"/>
    <w:rsid w:val="2BB52CF7"/>
    <w:rsid w:val="2BBC2956"/>
    <w:rsid w:val="2BBD4593"/>
    <w:rsid w:val="2BC214E9"/>
    <w:rsid w:val="2C0F7F16"/>
    <w:rsid w:val="2C113EAF"/>
    <w:rsid w:val="2C7A2B80"/>
    <w:rsid w:val="2C9F05D2"/>
    <w:rsid w:val="2CC050F8"/>
    <w:rsid w:val="2CDA19E3"/>
    <w:rsid w:val="2CEF2DF0"/>
    <w:rsid w:val="2CFA604D"/>
    <w:rsid w:val="2D213697"/>
    <w:rsid w:val="2D3C423A"/>
    <w:rsid w:val="2D586264"/>
    <w:rsid w:val="2D5B2B7E"/>
    <w:rsid w:val="2D6A15AB"/>
    <w:rsid w:val="2DA101DE"/>
    <w:rsid w:val="2DBE1550"/>
    <w:rsid w:val="2DD1541B"/>
    <w:rsid w:val="2DF86381"/>
    <w:rsid w:val="2E0D6F23"/>
    <w:rsid w:val="2E10070E"/>
    <w:rsid w:val="2E1F0746"/>
    <w:rsid w:val="2E5D7F23"/>
    <w:rsid w:val="2E807383"/>
    <w:rsid w:val="2E892098"/>
    <w:rsid w:val="2EB25B7E"/>
    <w:rsid w:val="2EB755F6"/>
    <w:rsid w:val="2F116769"/>
    <w:rsid w:val="2F28287F"/>
    <w:rsid w:val="2F517FA0"/>
    <w:rsid w:val="2F795A21"/>
    <w:rsid w:val="2F8412E1"/>
    <w:rsid w:val="2F9E79AB"/>
    <w:rsid w:val="2FAC6091"/>
    <w:rsid w:val="300D65C3"/>
    <w:rsid w:val="30176212"/>
    <w:rsid w:val="308A5FCC"/>
    <w:rsid w:val="30941991"/>
    <w:rsid w:val="30A010F3"/>
    <w:rsid w:val="30AA70A7"/>
    <w:rsid w:val="30C821AC"/>
    <w:rsid w:val="30DD616D"/>
    <w:rsid w:val="310266FF"/>
    <w:rsid w:val="312947E4"/>
    <w:rsid w:val="31625216"/>
    <w:rsid w:val="317069F8"/>
    <w:rsid w:val="317B06BE"/>
    <w:rsid w:val="31934EE5"/>
    <w:rsid w:val="32134060"/>
    <w:rsid w:val="321D1A99"/>
    <w:rsid w:val="32FA1D89"/>
    <w:rsid w:val="33006AC5"/>
    <w:rsid w:val="33020370"/>
    <w:rsid w:val="3305429F"/>
    <w:rsid w:val="3319063D"/>
    <w:rsid w:val="33724CB5"/>
    <w:rsid w:val="3387201B"/>
    <w:rsid w:val="33906F97"/>
    <w:rsid w:val="33915D74"/>
    <w:rsid w:val="33B03395"/>
    <w:rsid w:val="33E25E45"/>
    <w:rsid w:val="34080533"/>
    <w:rsid w:val="34241777"/>
    <w:rsid w:val="349F57ED"/>
    <w:rsid w:val="34BA1785"/>
    <w:rsid w:val="34BD01F4"/>
    <w:rsid w:val="351974E1"/>
    <w:rsid w:val="35202C69"/>
    <w:rsid w:val="357D08F2"/>
    <w:rsid w:val="35980051"/>
    <w:rsid w:val="35A55A1B"/>
    <w:rsid w:val="35B50C69"/>
    <w:rsid w:val="35C074CC"/>
    <w:rsid w:val="35C5371F"/>
    <w:rsid w:val="35D04003"/>
    <w:rsid w:val="36263E55"/>
    <w:rsid w:val="36836E43"/>
    <w:rsid w:val="36A6676E"/>
    <w:rsid w:val="36C97126"/>
    <w:rsid w:val="36D96490"/>
    <w:rsid w:val="36DC2CD5"/>
    <w:rsid w:val="376E4E5B"/>
    <w:rsid w:val="37731043"/>
    <w:rsid w:val="377A383F"/>
    <w:rsid w:val="378D41D3"/>
    <w:rsid w:val="37D10B20"/>
    <w:rsid w:val="37EA52E4"/>
    <w:rsid w:val="37FA600A"/>
    <w:rsid w:val="3837774A"/>
    <w:rsid w:val="38CC6F85"/>
    <w:rsid w:val="38D96B0C"/>
    <w:rsid w:val="39091FA3"/>
    <w:rsid w:val="3985382B"/>
    <w:rsid w:val="39B94493"/>
    <w:rsid w:val="39C700A7"/>
    <w:rsid w:val="39D50AF5"/>
    <w:rsid w:val="39F46433"/>
    <w:rsid w:val="39F77B1D"/>
    <w:rsid w:val="3A184075"/>
    <w:rsid w:val="3A1D4F2A"/>
    <w:rsid w:val="3A4F510A"/>
    <w:rsid w:val="3A592397"/>
    <w:rsid w:val="3A957DA3"/>
    <w:rsid w:val="3A9E042E"/>
    <w:rsid w:val="3AD21C8A"/>
    <w:rsid w:val="3B0C3AF4"/>
    <w:rsid w:val="3B157F67"/>
    <w:rsid w:val="3B190B73"/>
    <w:rsid w:val="3B3A7A00"/>
    <w:rsid w:val="3B695A61"/>
    <w:rsid w:val="3B775FE8"/>
    <w:rsid w:val="3BF96CF3"/>
    <w:rsid w:val="3C103089"/>
    <w:rsid w:val="3C14289C"/>
    <w:rsid w:val="3C3B6C4D"/>
    <w:rsid w:val="3C8006CF"/>
    <w:rsid w:val="3C9936F2"/>
    <w:rsid w:val="3CF1288B"/>
    <w:rsid w:val="3D0B6825"/>
    <w:rsid w:val="3D0D66AF"/>
    <w:rsid w:val="3D120EAD"/>
    <w:rsid w:val="3D583F0A"/>
    <w:rsid w:val="3D9E776C"/>
    <w:rsid w:val="3DC459AC"/>
    <w:rsid w:val="3DD4275E"/>
    <w:rsid w:val="3DE45149"/>
    <w:rsid w:val="3DFA27B1"/>
    <w:rsid w:val="3DFA2D26"/>
    <w:rsid w:val="3E1E5610"/>
    <w:rsid w:val="3E3334DC"/>
    <w:rsid w:val="3E3A6679"/>
    <w:rsid w:val="3E464B45"/>
    <w:rsid w:val="3E51489F"/>
    <w:rsid w:val="3E5D25DE"/>
    <w:rsid w:val="3ECE5AAD"/>
    <w:rsid w:val="3EE62446"/>
    <w:rsid w:val="3EFD4283"/>
    <w:rsid w:val="3F0D3DDB"/>
    <w:rsid w:val="3F62020C"/>
    <w:rsid w:val="3F633EB9"/>
    <w:rsid w:val="3F652EB4"/>
    <w:rsid w:val="3F807312"/>
    <w:rsid w:val="3F891935"/>
    <w:rsid w:val="3FC235D9"/>
    <w:rsid w:val="3FF127C5"/>
    <w:rsid w:val="40202DE6"/>
    <w:rsid w:val="402A34F0"/>
    <w:rsid w:val="40592DC9"/>
    <w:rsid w:val="40B63C37"/>
    <w:rsid w:val="40E32D70"/>
    <w:rsid w:val="41313264"/>
    <w:rsid w:val="419F049E"/>
    <w:rsid w:val="4219158B"/>
    <w:rsid w:val="42211602"/>
    <w:rsid w:val="42517D0F"/>
    <w:rsid w:val="42A8300B"/>
    <w:rsid w:val="42AC017D"/>
    <w:rsid w:val="42C66A44"/>
    <w:rsid w:val="42F62547"/>
    <w:rsid w:val="42FB7686"/>
    <w:rsid w:val="43012507"/>
    <w:rsid w:val="43104808"/>
    <w:rsid w:val="43A216D1"/>
    <w:rsid w:val="43CA6142"/>
    <w:rsid w:val="43D27D01"/>
    <w:rsid w:val="44211853"/>
    <w:rsid w:val="44262148"/>
    <w:rsid w:val="44271E3E"/>
    <w:rsid w:val="4428171F"/>
    <w:rsid w:val="444709D3"/>
    <w:rsid w:val="444E051E"/>
    <w:rsid w:val="44681A49"/>
    <w:rsid w:val="44806EE6"/>
    <w:rsid w:val="44892F2F"/>
    <w:rsid w:val="44B654DF"/>
    <w:rsid w:val="44F156B6"/>
    <w:rsid w:val="450E1BB5"/>
    <w:rsid w:val="45335E01"/>
    <w:rsid w:val="453658D8"/>
    <w:rsid w:val="458F09CC"/>
    <w:rsid w:val="45A15AC1"/>
    <w:rsid w:val="45AC57D1"/>
    <w:rsid w:val="45B707B0"/>
    <w:rsid w:val="45CC64FC"/>
    <w:rsid w:val="45EC66A1"/>
    <w:rsid w:val="45F35811"/>
    <w:rsid w:val="46027B9A"/>
    <w:rsid w:val="463B616F"/>
    <w:rsid w:val="46451A50"/>
    <w:rsid w:val="46667E81"/>
    <w:rsid w:val="467F51E4"/>
    <w:rsid w:val="46C810E4"/>
    <w:rsid w:val="46ED6174"/>
    <w:rsid w:val="471A7D11"/>
    <w:rsid w:val="47BE10FB"/>
    <w:rsid w:val="480634EB"/>
    <w:rsid w:val="48380F06"/>
    <w:rsid w:val="484472F3"/>
    <w:rsid w:val="484F199F"/>
    <w:rsid w:val="48532D42"/>
    <w:rsid w:val="485802C8"/>
    <w:rsid w:val="487F7C78"/>
    <w:rsid w:val="48A0521A"/>
    <w:rsid w:val="48A103DE"/>
    <w:rsid w:val="48CE424C"/>
    <w:rsid w:val="48D238A0"/>
    <w:rsid w:val="49036E60"/>
    <w:rsid w:val="49292471"/>
    <w:rsid w:val="493B07F4"/>
    <w:rsid w:val="49423CD1"/>
    <w:rsid w:val="49526458"/>
    <w:rsid w:val="495D2AA0"/>
    <w:rsid w:val="495E03D2"/>
    <w:rsid w:val="496C0DB1"/>
    <w:rsid w:val="499D7CAE"/>
    <w:rsid w:val="49AF7A76"/>
    <w:rsid w:val="49E408CD"/>
    <w:rsid w:val="4A172EC1"/>
    <w:rsid w:val="4A1C23F9"/>
    <w:rsid w:val="4A243015"/>
    <w:rsid w:val="4A4F7600"/>
    <w:rsid w:val="4ADD6672"/>
    <w:rsid w:val="4AF80212"/>
    <w:rsid w:val="4AFA6DE4"/>
    <w:rsid w:val="4B2013E9"/>
    <w:rsid w:val="4B5164FE"/>
    <w:rsid w:val="4B594B96"/>
    <w:rsid w:val="4BAC0D1F"/>
    <w:rsid w:val="4BCC0FC9"/>
    <w:rsid w:val="4C390D71"/>
    <w:rsid w:val="4C470DAE"/>
    <w:rsid w:val="4C6B3D3C"/>
    <w:rsid w:val="4C9B7C14"/>
    <w:rsid w:val="4CD85C3B"/>
    <w:rsid w:val="4CE52CA4"/>
    <w:rsid w:val="4CE65EB8"/>
    <w:rsid w:val="4CF77BC1"/>
    <w:rsid w:val="4CFD2CCE"/>
    <w:rsid w:val="4D1C746B"/>
    <w:rsid w:val="4D2D6FB8"/>
    <w:rsid w:val="4D4E1A4C"/>
    <w:rsid w:val="4D6D2FC9"/>
    <w:rsid w:val="4D7147CC"/>
    <w:rsid w:val="4D952CD1"/>
    <w:rsid w:val="4D9943FA"/>
    <w:rsid w:val="4D997CF2"/>
    <w:rsid w:val="4DBD342C"/>
    <w:rsid w:val="4DE40D2B"/>
    <w:rsid w:val="4DFB6679"/>
    <w:rsid w:val="4E7627FC"/>
    <w:rsid w:val="4E76449B"/>
    <w:rsid w:val="4EC8085E"/>
    <w:rsid w:val="4EFA377F"/>
    <w:rsid w:val="4F077FFC"/>
    <w:rsid w:val="4F277AE3"/>
    <w:rsid w:val="4F360410"/>
    <w:rsid w:val="4F7D4B75"/>
    <w:rsid w:val="4FB4726A"/>
    <w:rsid w:val="4FBC3969"/>
    <w:rsid w:val="4FDF2ABB"/>
    <w:rsid w:val="4FE8568C"/>
    <w:rsid w:val="4FEF2D76"/>
    <w:rsid w:val="50393C0B"/>
    <w:rsid w:val="5078652B"/>
    <w:rsid w:val="50E45DE2"/>
    <w:rsid w:val="514D349A"/>
    <w:rsid w:val="5173183D"/>
    <w:rsid w:val="517E23F8"/>
    <w:rsid w:val="51A17508"/>
    <w:rsid w:val="51BF6592"/>
    <w:rsid w:val="51ED0E86"/>
    <w:rsid w:val="52130712"/>
    <w:rsid w:val="521531DD"/>
    <w:rsid w:val="5241194B"/>
    <w:rsid w:val="52A20B9C"/>
    <w:rsid w:val="52E37EF2"/>
    <w:rsid w:val="52F04D3D"/>
    <w:rsid w:val="52F93B53"/>
    <w:rsid w:val="52F954C3"/>
    <w:rsid w:val="53074B19"/>
    <w:rsid w:val="53540E5F"/>
    <w:rsid w:val="536C3FC0"/>
    <w:rsid w:val="537461FF"/>
    <w:rsid w:val="53D80D2F"/>
    <w:rsid w:val="546648B5"/>
    <w:rsid w:val="54770058"/>
    <w:rsid w:val="54B229C9"/>
    <w:rsid w:val="54CC6FF1"/>
    <w:rsid w:val="54E30494"/>
    <w:rsid w:val="551750D5"/>
    <w:rsid w:val="55197402"/>
    <w:rsid w:val="551A1A68"/>
    <w:rsid w:val="55523FDD"/>
    <w:rsid w:val="555331CD"/>
    <w:rsid w:val="556C5371"/>
    <w:rsid w:val="55AE4D2F"/>
    <w:rsid w:val="55E62F78"/>
    <w:rsid w:val="56307F3A"/>
    <w:rsid w:val="5635071D"/>
    <w:rsid w:val="563A4E77"/>
    <w:rsid w:val="56402B33"/>
    <w:rsid w:val="56426D6C"/>
    <w:rsid w:val="5653617E"/>
    <w:rsid w:val="56602E5B"/>
    <w:rsid w:val="56696761"/>
    <w:rsid w:val="56743B2D"/>
    <w:rsid w:val="56897B6F"/>
    <w:rsid w:val="56C70CF1"/>
    <w:rsid w:val="56E038E6"/>
    <w:rsid w:val="570A342D"/>
    <w:rsid w:val="572217B0"/>
    <w:rsid w:val="57252FA2"/>
    <w:rsid w:val="57C7643C"/>
    <w:rsid w:val="57FE2B61"/>
    <w:rsid w:val="580E3E7A"/>
    <w:rsid w:val="58331432"/>
    <w:rsid w:val="583374AC"/>
    <w:rsid w:val="583F21B4"/>
    <w:rsid w:val="58457762"/>
    <w:rsid w:val="587B3F40"/>
    <w:rsid w:val="58920E8F"/>
    <w:rsid w:val="58C27256"/>
    <w:rsid w:val="58FB7949"/>
    <w:rsid w:val="5913142C"/>
    <w:rsid w:val="592769CC"/>
    <w:rsid w:val="59317AC7"/>
    <w:rsid w:val="59320980"/>
    <w:rsid w:val="59513203"/>
    <w:rsid w:val="59A17D4A"/>
    <w:rsid w:val="59AD6A5D"/>
    <w:rsid w:val="59C76E04"/>
    <w:rsid w:val="59DE7575"/>
    <w:rsid w:val="59E933F3"/>
    <w:rsid w:val="59EA14A8"/>
    <w:rsid w:val="5A233C98"/>
    <w:rsid w:val="5A237100"/>
    <w:rsid w:val="5A50773B"/>
    <w:rsid w:val="5A576E45"/>
    <w:rsid w:val="5A7F4F31"/>
    <w:rsid w:val="5A864FFE"/>
    <w:rsid w:val="5AA61C0A"/>
    <w:rsid w:val="5AAF2B0B"/>
    <w:rsid w:val="5AD302CB"/>
    <w:rsid w:val="5AE41075"/>
    <w:rsid w:val="5B0C1118"/>
    <w:rsid w:val="5B147784"/>
    <w:rsid w:val="5B31421D"/>
    <w:rsid w:val="5B5272F7"/>
    <w:rsid w:val="5B7363FC"/>
    <w:rsid w:val="5B75716C"/>
    <w:rsid w:val="5B782360"/>
    <w:rsid w:val="5B9746FC"/>
    <w:rsid w:val="5BA1045D"/>
    <w:rsid w:val="5BEB121B"/>
    <w:rsid w:val="5BFB56DA"/>
    <w:rsid w:val="5C4102C0"/>
    <w:rsid w:val="5C4D2F28"/>
    <w:rsid w:val="5C553E2F"/>
    <w:rsid w:val="5C5851C5"/>
    <w:rsid w:val="5CFF65AB"/>
    <w:rsid w:val="5D1119ED"/>
    <w:rsid w:val="5D4404C7"/>
    <w:rsid w:val="5D9449C8"/>
    <w:rsid w:val="5D9A3D58"/>
    <w:rsid w:val="5DB61ABA"/>
    <w:rsid w:val="5DC97182"/>
    <w:rsid w:val="5DFD2E39"/>
    <w:rsid w:val="5E401F1F"/>
    <w:rsid w:val="5E675DB9"/>
    <w:rsid w:val="5E873262"/>
    <w:rsid w:val="5EA03C21"/>
    <w:rsid w:val="5ED4178A"/>
    <w:rsid w:val="5ED45DCB"/>
    <w:rsid w:val="5ED81F68"/>
    <w:rsid w:val="5EF41F37"/>
    <w:rsid w:val="5F0F0F27"/>
    <w:rsid w:val="5F9D6099"/>
    <w:rsid w:val="5FB678BF"/>
    <w:rsid w:val="5FDC1411"/>
    <w:rsid w:val="5FE55F91"/>
    <w:rsid w:val="5FE8134D"/>
    <w:rsid w:val="5FFD5904"/>
    <w:rsid w:val="60031FBF"/>
    <w:rsid w:val="60953FE5"/>
    <w:rsid w:val="60D9094C"/>
    <w:rsid w:val="61056FD7"/>
    <w:rsid w:val="61135F76"/>
    <w:rsid w:val="612D5D13"/>
    <w:rsid w:val="613D160E"/>
    <w:rsid w:val="61494D75"/>
    <w:rsid w:val="614C168D"/>
    <w:rsid w:val="617E530E"/>
    <w:rsid w:val="618A2707"/>
    <w:rsid w:val="61976ECB"/>
    <w:rsid w:val="61C97A27"/>
    <w:rsid w:val="61D434A7"/>
    <w:rsid w:val="62071D88"/>
    <w:rsid w:val="62145B48"/>
    <w:rsid w:val="62686346"/>
    <w:rsid w:val="628617AA"/>
    <w:rsid w:val="62BF53AB"/>
    <w:rsid w:val="62D5052E"/>
    <w:rsid w:val="62D667D8"/>
    <w:rsid w:val="62DE43A3"/>
    <w:rsid w:val="63242913"/>
    <w:rsid w:val="633D1FE0"/>
    <w:rsid w:val="6348691C"/>
    <w:rsid w:val="636009D5"/>
    <w:rsid w:val="63695286"/>
    <w:rsid w:val="63F81523"/>
    <w:rsid w:val="6432372E"/>
    <w:rsid w:val="646C264E"/>
    <w:rsid w:val="646F2F93"/>
    <w:rsid w:val="64795570"/>
    <w:rsid w:val="64D51B87"/>
    <w:rsid w:val="64FD514A"/>
    <w:rsid w:val="6517604D"/>
    <w:rsid w:val="651C0BBA"/>
    <w:rsid w:val="65365028"/>
    <w:rsid w:val="65433720"/>
    <w:rsid w:val="654665D3"/>
    <w:rsid w:val="654C2E58"/>
    <w:rsid w:val="65555F5B"/>
    <w:rsid w:val="65697787"/>
    <w:rsid w:val="65CD31D0"/>
    <w:rsid w:val="663C316F"/>
    <w:rsid w:val="663C7A56"/>
    <w:rsid w:val="665D255D"/>
    <w:rsid w:val="666D2B6D"/>
    <w:rsid w:val="668D68C9"/>
    <w:rsid w:val="66936CD5"/>
    <w:rsid w:val="66E15B70"/>
    <w:rsid w:val="670A6A83"/>
    <w:rsid w:val="673B105E"/>
    <w:rsid w:val="67593812"/>
    <w:rsid w:val="677D608E"/>
    <w:rsid w:val="67CD25CE"/>
    <w:rsid w:val="680C2170"/>
    <w:rsid w:val="68124291"/>
    <w:rsid w:val="683D06A9"/>
    <w:rsid w:val="68682396"/>
    <w:rsid w:val="68777B92"/>
    <w:rsid w:val="687F1602"/>
    <w:rsid w:val="68C874A0"/>
    <w:rsid w:val="68D44C6F"/>
    <w:rsid w:val="694520A2"/>
    <w:rsid w:val="6976308A"/>
    <w:rsid w:val="697F5C52"/>
    <w:rsid w:val="699718E0"/>
    <w:rsid w:val="69D52A3A"/>
    <w:rsid w:val="69DC3405"/>
    <w:rsid w:val="69EC7D29"/>
    <w:rsid w:val="6A456D57"/>
    <w:rsid w:val="6A74218B"/>
    <w:rsid w:val="6A882818"/>
    <w:rsid w:val="6B044BFF"/>
    <w:rsid w:val="6B12078A"/>
    <w:rsid w:val="6B172E01"/>
    <w:rsid w:val="6B176C3A"/>
    <w:rsid w:val="6B236CD2"/>
    <w:rsid w:val="6B412394"/>
    <w:rsid w:val="6B4D3159"/>
    <w:rsid w:val="6B5946F5"/>
    <w:rsid w:val="6B93382D"/>
    <w:rsid w:val="6BAA1518"/>
    <w:rsid w:val="6BBD6D1A"/>
    <w:rsid w:val="6BC05E9A"/>
    <w:rsid w:val="6BC440CF"/>
    <w:rsid w:val="6C3672EB"/>
    <w:rsid w:val="6C3D27D0"/>
    <w:rsid w:val="6C580D82"/>
    <w:rsid w:val="6C864624"/>
    <w:rsid w:val="6CCB2CF1"/>
    <w:rsid w:val="6CFD3A01"/>
    <w:rsid w:val="6D1C034A"/>
    <w:rsid w:val="6D4B709F"/>
    <w:rsid w:val="6D555131"/>
    <w:rsid w:val="6D6E5FBD"/>
    <w:rsid w:val="6DC15370"/>
    <w:rsid w:val="6DE71A32"/>
    <w:rsid w:val="6DEB726A"/>
    <w:rsid w:val="6E345F1B"/>
    <w:rsid w:val="6E360A9F"/>
    <w:rsid w:val="6E93423E"/>
    <w:rsid w:val="6E9E5DD8"/>
    <w:rsid w:val="6EDD6D67"/>
    <w:rsid w:val="6EDF4022"/>
    <w:rsid w:val="6EDF79A8"/>
    <w:rsid w:val="6EEA0A5A"/>
    <w:rsid w:val="6EFF363C"/>
    <w:rsid w:val="6F266C5A"/>
    <w:rsid w:val="6F313F11"/>
    <w:rsid w:val="6F533FBC"/>
    <w:rsid w:val="6F62768C"/>
    <w:rsid w:val="6FC90ACF"/>
    <w:rsid w:val="6FF32F43"/>
    <w:rsid w:val="701D7539"/>
    <w:rsid w:val="703A352E"/>
    <w:rsid w:val="704657FE"/>
    <w:rsid w:val="7047431B"/>
    <w:rsid w:val="7072443D"/>
    <w:rsid w:val="7086636B"/>
    <w:rsid w:val="70913275"/>
    <w:rsid w:val="70D44E30"/>
    <w:rsid w:val="70D640AF"/>
    <w:rsid w:val="70F107EF"/>
    <w:rsid w:val="71373908"/>
    <w:rsid w:val="7150672C"/>
    <w:rsid w:val="715E2E66"/>
    <w:rsid w:val="716E1E15"/>
    <w:rsid w:val="717F1AE0"/>
    <w:rsid w:val="71966506"/>
    <w:rsid w:val="719910A4"/>
    <w:rsid w:val="71B74041"/>
    <w:rsid w:val="720227DD"/>
    <w:rsid w:val="72056007"/>
    <w:rsid w:val="72102300"/>
    <w:rsid w:val="72217695"/>
    <w:rsid w:val="72256019"/>
    <w:rsid w:val="72425B92"/>
    <w:rsid w:val="72DB74E3"/>
    <w:rsid w:val="72E55BB8"/>
    <w:rsid w:val="732A40F9"/>
    <w:rsid w:val="7331532F"/>
    <w:rsid w:val="73383144"/>
    <w:rsid w:val="733E49E6"/>
    <w:rsid w:val="734A0117"/>
    <w:rsid w:val="734E62CF"/>
    <w:rsid w:val="739E61CA"/>
    <w:rsid w:val="73AD489B"/>
    <w:rsid w:val="73EE7198"/>
    <w:rsid w:val="745A453A"/>
    <w:rsid w:val="74B63673"/>
    <w:rsid w:val="74B706D1"/>
    <w:rsid w:val="74C86BAC"/>
    <w:rsid w:val="74F32F76"/>
    <w:rsid w:val="74FF783C"/>
    <w:rsid w:val="750F2B8B"/>
    <w:rsid w:val="752C4B82"/>
    <w:rsid w:val="757F29E0"/>
    <w:rsid w:val="758200F1"/>
    <w:rsid w:val="75985145"/>
    <w:rsid w:val="75B45DED"/>
    <w:rsid w:val="75B53BA0"/>
    <w:rsid w:val="75BB5C9C"/>
    <w:rsid w:val="75C2770C"/>
    <w:rsid w:val="75C8315D"/>
    <w:rsid w:val="75CC3EB6"/>
    <w:rsid w:val="76201F85"/>
    <w:rsid w:val="76A72E7C"/>
    <w:rsid w:val="76B6714B"/>
    <w:rsid w:val="76BE2F39"/>
    <w:rsid w:val="76C526CE"/>
    <w:rsid w:val="76DB40BC"/>
    <w:rsid w:val="76EC1CB7"/>
    <w:rsid w:val="773C17E3"/>
    <w:rsid w:val="77BC3B41"/>
    <w:rsid w:val="77C41AD2"/>
    <w:rsid w:val="77C83026"/>
    <w:rsid w:val="78047E8A"/>
    <w:rsid w:val="78440409"/>
    <w:rsid w:val="786C29FF"/>
    <w:rsid w:val="78AE7B07"/>
    <w:rsid w:val="78DD1224"/>
    <w:rsid w:val="78E951A0"/>
    <w:rsid w:val="7915696E"/>
    <w:rsid w:val="791E5A1A"/>
    <w:rsid w:val="79574EB1"/>
    <w:rsid w:val="7967545A"/>
    <w:rsid w:val="797E123C"/>
    <w:rsid w:val="79DC5BF4"/>
    <w:rsid w:val="79E64C70"/>
    <w:rsid w:val="7A147A49"/>
    <w:rsid w:val="7A4038F9"/>
    <w:rsid w:val="7A5E43C9"/>
    <w:rsid w:val="7A7F6AF3"/>
    <w:rsid w:val="7AA13F2A"/>
    <w:rsid w:val="7AA36CE5"/>
    <w:rsid w:val="7B382673"/>
    <w:rsid w:val="7B385D94"/>
    <w:rsid w:val="7B396722"/>
    <w:rsid w:val="7B513F9C"/>
    <w:rsid w:val="7B623375"/>
    <w:rsid w:val="7B635426"/>
    <w:rsid w:val="7B6E5F20"/>
    <w:rsid w:val="7B7540C3"/>
    <w:rsid w:val="7B795CD7"/>
    <w:rsid w:val="7B8B7947"/>
    <w:rsid w:val="7BA22B23"/>
    <w:rsid w:val="7BB253A3"/>
    <w:rsid w:val="7BB84B38"/>
    <w:rsid w:val="7C2413BB"/>
    <w:rsid w:val="7C4E2B20"/>
    <w:rsid w:val="7C523384"/>
    <w:rsid w:val="7C5E512A"/>
    <w:rsid w:val="7C6C78A5"/>
    <w:rsid w:val="7C7010C4"/>
    <w:rsid w:val="7CAC0937"/>
    <w:rsid w:val="7DA72587"/>
    <w:rsid w:val="7DF57B2E"/>
    <w:rsid w:val="7E115182"/>
    <w:rsid w:val="7E2B01C0"/>
    <w:rsid w:val="7E61533C"/>
    <w:rsid w:val="7E7202C6"/>
    <w:rsid w:val="7E991C0A"/>
    <w:rsid w:val="7EAF218D"/>
    <w:rsid w:val="7EC30497"/>
    <w:rsid w:val="7F1435E7"/>
    <w:rsid w:val="7F1E6D41"/>
    <w:rsid w:val="7F1F6F7A"/>
    <w:rsid w:val="7F243A66"/>
    <w:rsid w:val="7F631418"/>
    <w:rsid w:val="7F864225"/>
    <w:rsid w:val="7F8E67EF"/>
    <w:rsid w:val="7FCE354D"/>
    <w:rsid w:val="7FE638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Char"/>
    <w:link w:val="2"/>
    <w:qFormat/>
    <w:uiPriority w:val="0"/>
    <w:rPr>
      <w:b/>
      <w:kern w:val="44"/>
      <w:sz w:val="44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kern w:val="0"/>
    </w:rPr>
  </w:style>
  <w:style w:type="character" w:customStyle="1" w:styleId="13">
    <w:name w:val="标题 2 Char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14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15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0ca6f493-87bf-42f8-ad50-190618a7780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a6f493-87bf-42f8-ad50-190618a7780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36fc924-6514-42b4-860c-18ad4d2c8e3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6fc924-6514-42b4-860c-18ad4d2c8e3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30ba2eb-1376-4638-a71c-6f3126ceae6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0ba2eb-1376-4638-a71c-6f3126ceae6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5f255f0-b62d-4bbc-8fdd-2b6e473a8a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f255f0-b62d-4bbc-8fdd-2b6e473a8a3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7d54ae8-6b21-4a27-b30e-d467f8ed2f4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54ae8-6b21-4a27-b30e-d467f8ed2f41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8fc6652-a4c3-420d-b533-3c3a4d188b9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8fc6652-a4c3-420d-b533-3c3a4d188b9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b91ad3d-5d79-4d0c-a4ad-6ab0a2cda7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1ad3d-5d79-4d0c-a4ad-6ab0a2cda72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88cba2d-ba39-407a-9763-fc7cef9bc26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8cba2d-ba39-407a-9763-fc7cef9bc26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bc56a9f-3dc8-4500-8b35-f9f136762a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c56a9f-3dc8-4500-8b35-f9f136762a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97e8f5f-553e-49c5-a438-af6ab74720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7e8f5f-553e-49c5-a438-af6ab747200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61744ba-00f3-4148-9f90-5fca985a51e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1744ba-00f3-4148-9f90-5fca985a51e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2c67fabe-7a41-42c5-9510-3c951b821bf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67fabe-7a41-42c5-9510-3c951b821bf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f8a8919-5647-4e46-a325-7ce7679623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8a8919-5647-4e46-a325-7ce7679623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da65285-7778-4595-8c9c-0d0a59d9a77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a65285-7778-4595-8c9c-0d0a59d9a77a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a31372f-2025-4039-8bd6-47176e20781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31372f-2025-4039-8bd6-47176e20781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6f1f5e8b-a673-4415-bb3f-6022ace4d38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1f5e8b-a673-4415-bb3f-6022ace4d38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wuxw</dc:creator>
  <cp:lastModifiedBy>一纸荒年</cp:lastModifiedBy>
  <dcterms:modified xsi:type="dcterms:W3CDTF">2018-04-24T09:38:34Z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